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C53" w:rsidRPr="006B3181" w:rsidRDefault="00FE0C53" w:rsidP="00FE0C5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before="0" w:after="0" w:line="259" w:lineRule="auto"/>
        <w:jc w:val="center"/>
      </w:pPr>
      <w:r w:rsidRPr="00FE0C53">
        <w:rPr>
          <w:rFonts w:eastAsia="Calibri"/>
          <w:b/>
          <w:bCs/>
          <w:lang w:eastAsia="en-US"/>
        </w:rPr>
        <w:t>PI</w:t>
      </w:r>
      <w:r>
        <w:rPr>
          <w:rFonts w:eastAsia="Calibri"/>
          <w:b/>
          <w:bCs/>
          <w:lang w:eastAsia="en-US"/>
        </w:rPr>
        <w:t>TANJA S PRIPADAJUĆIM ODGOVORIMA NA JAVNI POZIV ZA DODJELU BESPOVRATNIH SREDSTAVA ZA FINANCIRANJE PROJEKATA MLADIH KAO ODGOVOR NA IZAZOVE KLIMATSKIH PROMJENA NA PODRUČJU GRADA ZAGREBA ZA 2026.</w:t>
      </w:r>
    </w:p>
    <w:p w:rsidR="00FE0C53" w:rsidRPr="006B3181" w:rsidRDefault="00FE0C53" w:rsidP="00FE0C53">
      <w:pPr>
        <w:adjustRightInd w:val="0"/>
        <w:jc w:val="both"/>
      </w:pPr>
    </w:p>
    <w:p w:rsidR="00FE0C53" w:rsidRDefault="00FE0C53" w:rsidP="00FE0C53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</w:rPr>
        <w:t>J</w:t>
      </w:r>
      <w:r>
        <w:rPr>
          <w:rFonts w:ascii="Arial" w:hAnsi="Arial" w:cs="Arial"/>
        </w:rPr>
        <w:t xml:space="preserve">esu li zajednički dijelovi </w:t>
      </w:r>
      <w:proofErr w:type="spellStart"/>
      <w:r>
        <w:rPr>
          <w:rFonts w:ascii="Arial" w:hAnsi="Arial" w:cs="Arial"/>
        </w:rPr>
        <w:t>višestambene</w:t>
      </w:r>
      <w:proofErr w:type="spellEnd"/>
      <w:r>
        <w:rPr>
          <w:rFonts w:ascii="Arial" w:hAnsi="Arial" w:cs="Arial"/>
        </w:rPr>
        <w:t xml:space="preserve"> zgrade ili pripadajuće zajedničke površine prihvatljivo mjesto provedbe? </w:t>
      </w:r>
    </w:p>
    <w:p w:rsidR="00FE0C53" w:rsidRDefault="00FE0C53" w:rsidP="00FE0C53">
      <w:pPr>
        <w:pStyle w:val="ListParagraph"/>
        <w:spacing w:before="100" w:beforeAutospacing="1" w:after="100" w:afterAutospacing="1"/>
        <w:ind w:left="36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Da, uz ishođenje suglasnosti većine (50% površine + 1) suvlasnika.</w:t>
      </w:r>
    </w:p>
    <w:p w:rsidR="00FE0C53" w:rsidRDefault="00FE0C53" w:rsidP="00FE0C53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ogu li prihvatljivi troškovi uključivati nabavu i ugradnju manje opreme te manje fizičke radove potrebne za provedbu projekta? </w:t>
      </w:r>
    </w:p>
    <w:p w:rsidR="00FE0C53" w:rsidRPr="00FE0C53" w:rsidRDefault="00FE0C53" w:rsidP="00FE0C53">
      <w:pPr>
        <w:pStyle w:val="ListParagraph"/>
        <w:spacing w:before="100" w:beforeAutospacing="1" w:after="100" w:afterAutospacing="1"/>
        <w:ind w:left="3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Prema točki 8.2 teksta Javnog poziva propisani su prihvatljivi i neprihvatljivi troškovi. Nabava i ugradnja opreme spada u kapitalne troškove pod točkom a), a čiji je iznos ograničen na 50% ukupnih troškova. Fizički rad nije propisan kao prihvatljivi trošak. Prihvatljivi trošak je g) edukacija/radionica namijenjena mladima tijekom koje se npr. uspostavlja kišni vrt, objašnjava njegovo funkcioniranje, namjena i održavanje ili postavlja sustav za prikupljanje kišnice s objašnjenjem načina upotrebe, svrhom i održavanjem. </w:t>
      </w:r>
    </w:p>
    <w:p w:rsidR="00FE0C53" w:rsidRDefault="00FE0C53" w:rsidP="00FE0C53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</w:rPr>
        <w:t>M</w:t>
      </w:r>
      <w:r>
        <w:rPr>
          <w:rFonts w:ascii="Arial" w:hAnsi="Arial" w:cs="Arial"/>
        </w:rPr>
        <w:t>ora li prostor biti javno dostupan ili je dovoljan dokaz koristi za širu zajednicu/stanare;</w:t>
      </w:r>
    </w:p>
    <w:p w:rsidR="00FE0C53" w:rsidRDefault="00FE0C53" w:rsidP="00FE0C53">
      <w:pPr>
        <w:pStyle w:val="ListParagraph"/>
        <w:spacing w:before="100" w:beforeAutospacing="1" w:after="100" w:afterAutospacing="1"/>
        <w:ind w:left="3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Tekstom Javnog poziva u glavi 9. navedeni su kriteriji za procjenu i bodovanje projekata od strane Povjerenstva te je jedan od kriterija neposredna društvena korist s 20 od maksimalnih 60 bodova.</w:t>
      </w:r>
    </w:p>
    <w:p w:rsidR="00FE0C53" w:rsidRDefault="00FE0C53" w:rsidP="00FE0C53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</w:rPr>
        <w:t>M</w:t>
      </w:r>
      <w:r>
        <w:rPr>
          <w:rFonts w:ascii="Arial" w:hAnsi="Arial" w:cs="Arial"/>
        </w:rPr>
        <w:t>ože li se projekt kombinirati s drugim izvorima financiranja za različite troškove, bez dvostrukog financiranja istog troška.</w:t>
      </w:r>
    </w:p>
    <w:p w:rsidR="00FE0C53" w:rsidRDefault="00FE0C53" w:rsidP="00FE0C53">
      <w:pPr>
        <w:pStyle w:val="ListParagraph"/>
        <w:spacing w:before="100" w:beforeAutospacing="1" w:after="100" w:afterAutospacing="1"/>
        <w:ind w:left="3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Tekstom Javnog poziva nije predviđeno ostvarivanje sredstava iz drugih izvora, a pod točkom 8.2 pod neprihvatljivi troškovi navedeni su troškovi aktivnosti koje već provodi i financira Grad Zagreb.</w:t>
      </w:r>
    </w:p>
    <w:p w:rsidR="00FE0C53" w:rsidRDefault="00FE0C53" w:rsidP="00FE0C53">
      <w:pPr>
        <w:pStyle w:val="ListParagraph"/>
        <w:numPr>
          <w:ilvl w:val="0"/>
          <w:numId w:val="1"/>
        </w:numPr>
        <w:rPr>
          <w:rFonts w:ascii="Arial" w:hAnsi="Arial" w:cs="Arial"/>
          <w:bCs/>
        </w:rPr>
      </w:pPr>
      <w:r w:rsidRPr="00FE0C53">
        <w:rPr>
          <w:rFonts w:ascii="Arial" w:hAnsi="Arial" w:cs="Arial"/>
          <w:bCs/>
        </w:rPr>
        <w:t>Je li za ovaj javni poziv moguća prijava i učenika mlađe dobi od 15-24 godine, tj. osnovnoškolaca?</w:t>
      </w:r>
    </w:p>
    <w:p w:rsidR="00FE0C53" w:rsidRPr="00FE0C53" w:rsidRDefault="00FE0C53" w:rsidP="00FE0C53">
      <w:pPr>
        <w:pStyle w:val="ListParagraph"/>
        <w:spacing w:before="100" w:beforeAutospacing="1" w:after="100" w:afterAutospacing="1"/>
        <w:ind w:left="360"/>
        <w:rPr>
          <w:rFonts w:ascii="Arial" w:hAnsi="Arial" w:cs="Arial"/>
          <w:b/>
          <w:bCs/>
        </w:rPr>
      </w:pPr>
      <w:r w:rsidRPr="00FE0C53">
        <w:rPr>
          <w:rFonts w:ascii="Arial" w:hAnsi="Arial" w:cs="Arial"/>
          <w:b/>
          <w:bCs/>
        </w:rPr>
        <w:t>U skladu s uvjetima Javno</w:t>
      </w:r>
      <w:bookmarkStart w:id="0" w:name="_GoBack"/>
      <w:bookmarkEnd w:id="0"/>
      <w:r w:rsidRPr="00FE0C53">
        <w:rPr>
          <w:rFonts w:ascii="Arial" w:hAnsi="Arial" w:cs="Arial"/>
          <w:b/>
          <w:bCs/>
        </w:rPr>
        <w:t xml:space="preserve">g poziva, prijave koje uključuju autore mlađe od 15 godina i starije od 24 godine ne zadovoljavaju uvjete </w:t>
      </w:r>
      <w:r>
        <w:rPr>
          <w:rFonts w:ascii="Arial" w:hAnsi="Arial" w:cs="Arial"/>
          <w:b/>
          <w:bCs/>
        </w:rPr>
        <w:t>J</w:t>
      </w:r>
      <w:r w:rsidRPr="00FE0C53">
        <w:rPr>
          <w:rFonts w:ascii="Arial" w:hAnsi="Arial" w:cs="Arial"/>
          <w:b/>
          <w:bCs/>
        </w:rPr>
        <w:t>avnog poziva.</w:t>
      </w:r>
    </w:p>
    <w:p w:rsidR="00FE0C53" w:rsidRPr="00FE0C53" w:rsidRDefault="00FE0C53" w:rsidP="00FE0C53">
      <w:pPr>
        <w:pStyle w:val="ListParagraph"/>
        <w:ind w:left="360"/>
        <w:rPr>
          <w:rFonts w:ascii="Arial" w:hAnsi="Arial" w:cs="Arial"/>
          <w:bCs/>
        </w:rPr>
      </w:pPr>
    </w:p>
    <w:p w:rsidR="00FE0C53" w:rsidRDefault="00FE0C53"/>
    <w:sectPr w:rsidR="00FE0C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9F4989"/>
    <w:multiLevelType w:val="hybridMultilevel"/>
    <w:tmpl w:val="9B1A9B5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>
      <w:start w:val="1"/>
      <w:numFmt w:val="lowerLetter"/>
      <w:lvlText w:val="%5."/>
      <w:lvlJc w:val="left"/>
      <w:pPr>
        <w:ind w:left="3240" w:hanging="360"/>
      </w:pPr>
    </w:lvl>
    <w:lvl w:ilvl="5" w:tplc="041A001B">
      <w:start w:val="1"/>
      <w:numFmt w:val="lowerRoman"/>
      <w:lvlText w:val="%6."/>
      <w:lvlJc w:val="right"/>
      <w:pPr>
        <w:ind w:left="3960" w:hanging="180"/>
      </w:pPr>
    </w:lvl>
    <w:lvl w:ilvl="6" w:tplc="041A000F">
      <w:start w:val="1"/>
      <w:numFmt w:val="decimal"/>
      <w:lvlText w:val="%7."/>
      <w:lvlJc w:val="left"/>
      <w:pPr>
        <w:ind w:left="4680" w:hanging="360"/>
      </w:pPr>
    </w:lvl>
    <w:lvl w:ilvl="7" w:tplc="041A0019">
      <w:start w:val="1"/>
      <w:numFmt w:val="lowerLetter"/>
      <w:lvlText w:val="%8."/>
      <w:lvlJc w:val="left"/>
      <w:pPr>
        <w:ind w:left="5400" w:hanging="360"/>
      </w:pPr>
    </w:lvl>
    <w:lvl w:ilvl="8" w:tplc="041A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2E16B10"/>
    <w:multiLevelType w:val="hybridMultilevel"/>
    <w:tmpl w:val="4A6CA132"/>
    <w:lvl w:ilvl="0" w:tplc="24E254D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C53"/>
    <w:rsid w:val="00684074"/>
    <w:rsid w:val="00922D4D"/>
    <w:rsid w:val="00FE0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4BF57"/>
  <w15:chartTrackingRefBased/>
  <w15:docId w15:val="{63AD8BD0-29D6-4B58-BC79-276518AE8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0C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0C53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eastAsia="hr-HR"/>
    </w:rPr>
  </w:style>
  <w:style w:type="character" w:customStyle="1" w:styleId="Heading1Char">
    <w:name w:val="Heading 1 Char"/>
    <w:basedOn w:val="DefaultParagraphFont"/>
    <w:link w:val="Heading1"/>
    <w:uiPriority w:val="9"/>
    <w:rsid w:val="00FE0C5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rsid w:val="00FE0C53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282</Words>
  <Characters>1610</Characters>
  <Application>Microsoft Office Word</Application>
  <DocSecurity>0</DocSecurity>
  <Lines>13</Lines>
  <Paragraphs>3</Paragraphs>
  <ScaleCrop>false</ScaleCrop>
  <Company>Grad Zagreb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Tonko Bogovac</dc:creator>
  <cp:keywords/>
  <dc:description/>
  <cp:lastModifiedBy>Tonko Bogovac</cp:lastModifiedBy>
  <cp:revision>1</cp:revision>
  <dcterms:created xsi:type="dcterms:W3CDTF">2026-09-17T08:36:00Z</dcterms:created>
  <dcterms:modified xsi:type="dcterms:W3CDTF">2026-09-17T08:43:00Z</dcterms:modified>
</cp:coreProperties>
</file>